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182" w:rsidRDefault="009B6182" w:rsidP="00C05F57">
      <w:pPr>
        <w:widowControl w:val="0"/>
        <w:spacing w:line="261" w:lineRule="auto"/>
        <w:jc w:val="center"/>
        <w:rPr>
          <w:rFonts w:ascii="Lucida Sans" w:hAnsi="Lucida Sans" w:cs="Lucida Sans"/>
          <w:i/>
          <w:sz w:val="28"/>
          <w:szCs w:val="28"/>
        </w:rPr>
      </w:pPr>
      <w:r>
        <w:rPr>
          <w:rFonts w:ascii="Lucida Sans" w:hAnsi="Lucida Sans" w:cs="Lucida Sans"/>
          <w:b/>
          <w:sz w:val="28"/>
          <w:szCs w:val="28"/>
        </w:rPr>
        <w:t xml:space="preserve">Parent’s </w:t>
      </w:r>
      <w:r w:rsidR="00C05F57" w:rsidRPr="000D00C4">
        <w:rPr>
          <w:rFonts w:ascii="Lucida Sans" w:hAnsi="Lucida Sans" w:cs="Lucida Sans"/>
          <w:b/>
          <w:sz w:val="28"/>
          <w:szCs w:val="28"/>
        </w:rPr>
        <w:t>Debriefing Statement</w:t>
      </w:r>
      <w:r w:rsidR="00C05F57" w:rsidRPr="000D00C4">
        <w:rPr>
          <w:rFonts w:ascii="Lucida Sans" w:hAnsi="Lucida Sans" w:cs="Lucida Sans"/>
          <w:i/>
          <w:sz w:val="28"/>
          <w:szCs w:val="28"/>
        </w:rPr>
        <w:t xml:space="preserve"> </w:t>
      </w:r>
    </w:p>
    <w:p w:rsidR="00C05F57" w:rsidRPr="000D00C4" w:rsidRDefault="00B51943" w:rsidP="00C05F57">
      <w:pPr>
        <w:widowControl w:val="0"/>
        <w:spacing w:line="261" w:lineRule="auto"/>
        <w:jc w:val="center"/>
        <w:rPr>
          <w:rFonts w:ascii="Lucida Sans" w:hAnsi="Lucida Sans" w:cs="Lucida Sans"/>
          <w:b/>
          <w:sz w:val="28"/>
          <w:szCs w:val="28"/>
        </w:rPr>
      </w:pPr>
      <w:r>
        <w:rPr>
          <w:rFonts w:ascii="Lucida Sans" w:hAnsi="Lucida Sans" w:cs="Lucida Sans"/>
          <w:bCs/>
          <w:sz w:val="28"/>
          <w:szCs w:val="28"/>
        </w:rPr>
        <w:t>(Version 2</w:t>
      </w:r>
      <w:r w:rsidR="00C05F57" w:rsidRPr="000D00C4">
        <w:rPr>
          <w:rFonts w:ascii="Lucida Sans" w:hAnsi="Lucida Sans" w:cs="Lucida Sans"/>
          <w:bCs/>
          <w:sz w:val="28"/>
          <w:szCs w:val="28"/>
        </w:rPr>
        <w:t xml:space="preserve">, </w:t>
      </w:r>
      <w:r>
        <w:rPr>
          <w:rFonts w:ascii="Lucida Sans" w:hAnsi="Lucida Sans" w:cs="Lucida Sans"/>
          <w:bCs/>
          <w:sz w:val="28"/>
          <w:szCs w:val="28"/>
        </w:rPr>
        <w:t>03/09</w:t>
      </w:r>
      <w:r w:rsidR="00C05F57" w:rsidRPr="000D00C4">
        <w:rPr>
          <w:rFonts w:ascii="Lucida Sans" w:hAnsi="Lucida Sans" w:cs="Lucida Sans"/>
          <w:bCs/>
          <w:sz w:val="28"/>
          <w:szCs w:val="28"/>
        </w:rPr>
        <w:t>/2015)</w:t>
      </w:r>
    </w:p>
    <w:p w:rsidR="00C05F57" w:rsidRPr="00205537" w:rsidRDefault="00C05F57" w:rsidP="00C05F57">
      <w:pPr>
        <w:widowControl w:val="0"/>
        <w:spacing w:line="261" w:lineRule="auto"/>
        <w:rPr>
          <w:rFonts w:ascii="Lucida Sans" w:hAnsi="Lucida Sans"/>
        </w:rPr>
      </w:pPr>
    </w:p>
    <w:p w:rsidR="00C05F57" w:rsidRPr="00B51943" w:rsidRDefault="00C05F57" w:rsidP="00C05F57">
      <w:pPr>
        <w:rPr>
          <w:rFonts w:ascii="Lucida Sans" w:hAnsi="Lucida Sans" w:cs="Lucida Sans"/>
          <w:b/>
          <w:i/>
        </w:rPr>
      </w:pPr>
      <w:r w:rsidRPr="00B51943">
        <w:rPr>
          <w:rFonts w:ascii="Lucida Sans" w:hAnsi="Lucida Sans"/>
        </w:rPr>
        <w:t>Study Title:</w:t>
      </w:r>
      <w:r w:rsidRPr="00B51943">
        <w:rPr>
          <w:rFonts w:ascii="Lucida Sans" w:hAnsi="Lucida Sans" w:cs="Lucida Sans"/>
          <w:b/>
          <w:i/>
        </w:rPr>
        <w:t xml:space="preserve"> Emotional Differences between Children with attention-hyperactivity problems and children with anxiety problems</w:t>
      </w:r>
    </w:p>
    <w:p w:rsidR="00C05F57" w:rsidRPr="00B51943" w:rsidRDefault="00C05F57" w:rsidP="00C05F57">
      <w:pPr>
        <w:rPr>
          <w:rFonts w:ascii="Lucida Sans" w:hAnsi="Lucida Sans"/>
        </w:rPr>
      </w:pPr>
    </w:p>
    <w:p w:rsidR="00B51943" w:rsidRDefault="00B51943" w:rsidP="00C05F57">
      <w:pPr>
        <w:jc w:val="both"/>
        <w:rPr>
          <w:rFonts w:ascii="Lucida Sans" w:hAnsi="Lucida Sans" w:cs="Lucida Sans"/>
          <w:u w:val="single"/>
        </w:rPr>
      </w:pPr>
    </w:p>
    <w:p w:rsidR="00C05F57" w:rsidRPr="00B51943" w:rsidRDefault="00C05F57" w:rsidP="00C05F57">
      <w:pPr>
        <w:jc w:val="both"/>
        <w:rPr>
          <w:rFonts w:ascii="Lucida Sans" w:hAnsi="Lucida Sans" w:cs="Lucida Sans"/>
          <w:u w:val="single"/>
        </w:rPr>
      </w:pPr>
      <w:r w:rsidRPr="00B51943">
        <w:rPr>
          <w:rFonts w:ascii="Lucida Sans" w:hAnsi="Lucida Sans" w:cs="Lucida Sans"/>
          <w:u w:val="single"/>
        </w:rPr>
        <w:t>Thank you for taking part in this experiment!</w:t>
      </w:r>
    </w:p>
    <w:p w:rsidR="00C05F57" w:rsidRPr="00B51943" w:rsidRDefault="00C05F57" w:rsidP="00C05F57">
      <w:pPr>
        <w:jc w:val="both"/>
        <w:rPr>
          <w:rFonts w:ascii="Lucida Sans" w:hAnsi="Lucida Sans" w:cs="Lucida Sans"/>
        </w:rPr>
      </w:pPr>
    </w:p>
    <w:p w:rsidR="00C05F57" w:rsidRPr="00B51943" w:rsidRDefault="00C05F57" w:rsidP="00B51943">
      <w:pPr>
        <w:contextualSpacing/>
        <w:jc w:val="both"/>
        <w:rPr>
          <w:rFonts w:ascii="Lucida Sans" w:hAnsi="Lucida Sans" w:cs="Arial"/>
          <w:u w:val="single"/>
        </w:rPr>
      </w:pPr>
      <w:r w:rsidRPr="00B51943">
        <w:rPr>
          <w:rFonts w:ascii="Lucida Sans" w:hAnsi="Lucida Sans" w:cs="Arial"/>
          <w:u w:val="single"/>
        </w:rPr>
        <w:t>Study Background:</w:t>
      </w:r>
    </w:p>
    <w:p w:rsidR="00C05F57" w:rsidRPr="00B51943" w:rsidRDefault="00C05F57" w:rsidP="00B51943">
      <w:pPr>
        <w:contextualSpacing/>
        <w:jc w:val="both"/>
        <w:rPr>
          <w:rFonts w:ascii="Lucida Sans" w:hAnsi="Lucida Sans" w:cs="Arial"/>
        </w:rPr>
      </w:pPr>
    </w:p>
    <w:p w:rsidR="00EC5F2A" w:rsidRDefault="00EC5F2A" w:rsidP="00B51943">
      <w:pPr>
        <w:spacing w:line="360" w:lineRule="auto"/>
        <w:contextualSpacing/>
        <w:jc w:val="both"/>
        <w:rPr>
          <w:rFonts w:ascii="Lucida Sans" w:hAnsi="Lucida Sans" w:cs="Calibri"/>
          <w:bCs/>
        </w:rPr>
      </w:pPr>
      <w:r w:rsidRPr="00B51943">
        <w:rPr>
          <w:rFonts w:ascii="Lucida Sans" w:hAnsi="Lucida Sans" w:cs="Calibri"/>
          <w:bCs/>
        </w:rPr>
        <w:t xml:space="preserve">Attention Deficit and Hyperactivity disorder (ADHD) is one of the most common childhood disorders.  Often children and adolescents who have a diagnosis of ADHD also report feelings of worry and anxiety.  The aim of this study is to understand how some young people experience both ADHD and anxiety.  We want to consider attention and emotion in children and adolescents who have a diagnosis of ADHD or anxiety compared with those who are diagnosed with one disorder.  </w:t>
      </w:r>
    </w:p>
    <w:p w:rsidR="00B51943" w:rsidRPr="00B51943" w:rsidRDefault="00B51943" w:rsidP="00B51943">
      <w:pPr>
        <w:spacing w:line="360" w:lineRule="auto"/>
        <w:contextualSpacing/>
        <w:jc w:val="both"/>
        <w:rPr>
          <w:rFonts w:ascii="Lucida Sans" w:hAnsi="Lucida Sans" w:cs="Calibri"/>
          <w:bCs/>
        </w:rPr>
      </w:pPr>
    </w:p>
    <w:p w:rsidR="00B35E3A" w:rsidRPr="00B51943" w:rsidRDefault="00B35E3A" w:rsidP="00B51943">
      <w:pPr>
        <w:spacing w:line="480" w:lineRule="auto"/>
        <w:contextualSpacing/>
        <w:jc w:val="both"/>
        <w:rPr>
          <w:rFonts w:ascii="Lucida Sans" w:hAnsi="Lucida Sans" w:cs="Calibri"/>
          <w:bCs/>
          <w:u w:val="single"/>
        </w:rPr>
      </w:pPr>
      <w:r w:rsidRPr="00B51943">
        <w:rPr>
          <w:rFonts w:ascii="Lucida Sans" w:hAnsi="Lucida Sans" w:cs="Calibri"/>
          <w:bCs/>
          <w:u w:val="single"/>
        </w:rPr>
        <w:t>Eye-movements:</w:t>
      </w:r>
    </w:p>
    <w:p w:rsidR="00C05F57" w:rsidRPr="00B51943" w:rsidRDefault="00B35E3A" w:rsidP="00B51943">
      <w:pPr>
        <w:spacing w:line="360" w:lineRule="auto"/>
        <w:contextualSpacing/>
        <w:jc w:val="both"/>
        <w:rPr>
          <w:rFonts w:ascii="Lucida Sans" w:hAnsi="Lucida Sans" w:cs="Arial"/>
          <w:noProof/>
        </w:rPr>
      </w:pPr>
      <w:r w:rsidRPr="00B51943">
        <w:rPr>
          <w:rFonts w:ascii="Lucida Sans" w:hAnsi="Lucida Sans"/>
        </w:rPr>
        <w:t xml:space="preserve">Eye movements are argued to provide an on-line measure of cognitive processes as reflected in </w:t>
      </w:r>
      <w:r w:rsidRPr="00B51943">
        <w:rPr>
          <w:rFonts w:ascii="Lucida Sans" w:eastAsia="Minion-Regular" w:hAnsi="Lucida Sans" w:cs="Minion-Regular"/>
        </w:rPr>
        <w:t>saccades (rapid eye-movements) and fixations (</w:t>
      </w:r>
      <w:r w:rsidRPr="00B51943">
        <w:rPr>
          <w:rFonts w:ascii="Lucida Sans" w:hAnsi="Lucida Sans" w:cs="Arial"/>
          <w:shd w:val="clear" w:color="auto" w:fill="FFFFFF"/>
        </w:rPr>
        <w:t>retention of the</w:t>
      </w:r>
      <w:r w:rsidRPr="00B51943">
        <w:rPr>
          <w:rStyle w:val="apple-converted-space"/>
          <w:rFonts w:ascii="Lucida Sans" w:hAnsi="Lucida Sans" w:cs="Arial"/>
          <w:shd w:val="clear" w:color="auto" w:fill="FFFFFF"/>
        </w:rPr>
        <w:t> </w:t>
      </w:r>
      <w:hyperlink r:id="rId6" w:tooltip="Visual perception" w:history="1">
        <w:r w:rsidRPr="00B51943">
          <w:rPr>
            <w:rStyle w:val="Hyperlink"/>
            <w:rFonts w:ascii="Lucida Sans" w:hAnsi="Lucida Sans" w:cs="Arial"/>
            <w:color w:val="auto"/>
            <w:u w:val="none"/>
            <w:shd w:val="clear" w:color="auto" w:fill="FFFFFF"/>
          </w:rPr>
          <w:t>visual</w:t>
        </w:r>
      </w:hyperlink>
      <w:r w:rsidRPr="00B51943">
        <w:rPr>
          <w:rStyle w:val="apple-converted-space"/>
          <w:rFonts w:ascii="Lucida Sans" w:hAnsi="Lucida Sans" w:cs="Arial"/>
          <w:shd w:val="clear" w:color="auto" w:fill="FFFFFF"/>
        </w:rPr>
        <w:t> </w:t>
      </w:r>
      <w:r w:rsidRPr="00B51943">
        <w:rPr>
          <w:rFonts w:ascii="Lucida Sans" w:hAnsi="Lucida Sans" w:cs="Arial"/>
          <w:shd w:val="clear" w:color="auto" w:fill="FFFFFF"/>
        </w:rPr>
        <w:t>gaze on a single location).</w:t>
      </w:r>
      <w:r w:rsidRPr="00B51943">
        <w:rPr>
          <w:rFonts w:ascii="Lucida Sans" w:hAnsi="Lucida Sans" w:cs="Calibri"/>
          <w:bCs/>
        </w:rPr>
        <w:t xml:space="preserve"> </w:t>
      </w:r>
      <w:r w:rsidR="00EC5F2A" w:rsidRPr="00B51943">
        <w:rPr>
          <w:rFonts w:ascii="Lucida Sans" w:hAnsi="Lucida Sans" w:cs="Calibri"/>
          <w:bCs/>
        </w:rPr>
        <w:t>The study measured how these groups of young people</w:t>
      </w:r>
      <w:r w:rsidRPr="00B51943">
        <w:rPr>
          <w:rFonts w:ascii="Lucida Sans" w:hAnsi="Lucida Sans" w:cs="Calibri"/>
          <w:bCs/>
        </w:rPr>
        <w:t xml:space="preserve"> (ADHD, Anxiety, comorbid ADHD/Anxiety, typically developing) </w:t>
      </w:r>
      <w:r w:rsidR="00EC5F2A" w:rsidRPr="00B51943">
        <w:rPr>
          <w:rFonts w:ascii="Lucida Sans" w:hAnsi="Lucida Sans" w:cs="Calibri"/>
          <w:bCs/>
        </w:rPr>
        <w:t>move their eyes when completing tasks that require them to attend to different aspects of a computer based task to achieve its goals.  Understanding attention will help us to think through causes of disorders in children and adolescents as well as to develop effective treatments.</w:t>
      </w:r>
    </w:p>
    <w:p w:rsidR="00B35E3A" w:rsidRPr="00B35E3A" w:rsidRDefault="00B35E3A" w:rsidP="00B35E3A">
      <w:pPr>
        <w:spacing w:line="360" w:lineRule="auto"/>
        <w:jc w:val="both"/>
        <w:rPr>
          <w:rFonts w:ascii="Lucida Sans" w:hAnsi="Lucida Sans" w:cs="Arial"/>
          <w:noProof/>
          <w:sz w:val="22"/>
          <w:szCs w:val="22"/>
        </w:rPr>
      </w:pPr>
    </w:p>
    <w:p w:rsidR="00C05F57" w:rsidRPr="00B51943" w:rsidRDefault="00C05F57" w:rsidP="00EC5F2A">
      <w:pPr>
        <w:spacing w:line="360" w:lineRule="auto"/>
        <w:jc w:val="both"/>
        <w:rPr>
          <w:rFonts w:ascii="Lucida Sans" w:hAnsi="Lucida Sans" w:cs="Arial"/>
        </w:rPr>
      </w:pPr>
      <w:r w:rsidRPr="00B51943">
        <w:rPr>
          <w:rFonts w:ascii="Lucida Sans" w:hAnsi="Lucida Sans" w:cs="Arial"/>
        </w:rPr>
        <w:t>Once again, let us remind you that the results of this study will not include any personal details such as your</w:t>
      </w:r>
      <w:r w:rsidR="00EC5F2A" w:rsidRPr="00B51943">
        <w:rPr>
          <w:rFonts w:ascii="Lucida Sans" w:hAnsi="Lucida Sans" w:cs="Arial"/>
        </w:rPr>
        <w:t xml:space="preserve"> child’s</w:t>
      </w:r>
      <w:r w:rsidRPr="00B51943">
        <w:rPr>
          <w:rFonts w:ascii="Lucida Sans" w:hAnsi="Lucida Sans" w:cs="Arial"/>
        </w:rPr>
        <w:t xml:space="preserve"> name and that </w:t>
      </w:r>
      <w:r w:rsidR="00EC5F2A" w:rsidRPr="00B51943">
        <w:rPr>
          <w:rFonts w:ascii="Lucida Sans" w:hAnsi="Lucida Sans" w:cs="Arial"/>
        </w:rPr>
        <w:t>all the</w:t>
      </w:r>
      <w:r w:rsidRPr="00B51943">
        <w:rPr>
          <w:rFonts w:ascii="Lucida Sans" w:hAnsi="Lucida Sans" w:cs="Arial"/>
        </w:rPr>
        <w:t xml:space="preserve"> details will be number coded. If you have any further questions about the study, please contact me, </w:t>
      </w:r>
      <w:proofErr w:type="spellStart"/>
      <w:r w:rsidRPr="00B51943">
        <w:rPr>
          <w:rFonts w:ascii="Lucida Sans" w:hAnsi="Lucida Sans" w:cs="Arial"/>
        </w:rPr>
        <w:t>Athina</w:t>
      </w:r>
      <w:proofErr w:type="spellEnd"/>
      <w:r w:rsidRPr="00B51943">
        <w:rPr>
          <w:rFonts w:ascii="Lucida Sans" w:hAnsi="Lucida Sans" w:cs="Arial"/>
        </w:rPr>
        <w:t xml:space="preserve"> Manoli, </w:t>
      </w:r>
      <w:hyperlink r:id="rId7" w:history="1">
        <w:r w:rsidR="00B35E3A" w:rsidRPr="00B51943">
          <w:rPr>
            <w:rStyle w:val="Hyperlink"/>
            <w:rFonts w:ascii="Lucida Sans" w:hAnsi="Lucida Sans" w:cs="Arial"/>
          </w:rPr>
          <w:t>am32g13@soton.ac.uk</w:t>
        </w:r>
      </w:hyperlink>
      <w:r w:rsidRPr="00B51943">
        <w:rPr>
          <w:rFonts w:ascii="Lucida Sans" w:hAnsi="Lucida Sans" w:cs="Arial"/>
        </w:rPr>
        <w:t xml:space="preserve"> </w:t>
      </w:r>
    </w:p>
    <w:p w:rsidR="00B35E3A" w:rsidRPr="00B51943" w:rsidRDefault="00B35E3A" w:rsidP="00EC5F2A">
      <w:pPr>
        <w:spacing w:line="360" w:lineRule="auto"/>
        <w:jc w:val="both"/>
        <w:rPr>
          <w:rFonts w:ascii="Lucida Sans" w:hAnsi="Lucida Sans" w:cs="Arial"/>
        </w:rPr>
      </w:pPr>
    </w:p>
    <w:p w:rsidR="00B51943" w:rsidRPr="00B51943" w:rsidRDefault="00EC5F2A" w:rsidP="00B51943">
      <w:pPr>
        <w:spacing w:line="360" w:lineRule="auto"/>
        <w:rPr>
          <w:rFonts w:ascii="Lucida Sans" w:hAnsi="Lucida Sans" w:cs="Lucida Sans"/>
        </w:rPr>
      </w:pPr>
      <w:r w:rsidRPr="00B51943">
        <w:rPr>
          <w:rFonts w:ascii="Lucida Sans" w:hAnsi="Lucida Sans"/>
        </w:rPr>
        <w:t xml:space="preserve">If you have a concern or complaint regarding any aspect of this study you can contact the Research Governance at the University, Phone number: 02380 595058, Email address: </w:t>
      </w:r>
      <w:hyperlink r:id="rId8" w:history="1">
        <w:r w:rsidRPr="00B51943">
          <w:rPr>
            <w:rStyle w:val="Hyperlink"/>
            <w:rFonts w:ascii="Lucida Sans" w:hAnsi="Lucida Sans"/>
          </w:rPr>
          <w:t>rgoinfo@soton.ac.uk</w:t>
        </w:r>
      </w:hyperlink>
      <w:r w:rsidR="00C05F57" w:rsidRPr="00B51943">
        <w:rPr>
          <w:rFonts w:ascii="Lucida Sans" w:hAnsi="Lucida Sans" w:cs="Lucida Sans"/>
        </w:rPr>
        <w:t xml:space="preserve">      </w:t>
      </w:r>
    </w:p>
    <w:p w:rsidR="00C05F57" w:rsidRPr="00B51943" w:rsidRDefault="00C05F57" w:rsidP="00B51943">
      <w:pPr>
        <w:spacing w:line="360" w:lineRule="auto"/>
        <w:rPr>
          <w:rFonts w:ascii="Lucida Sans" w:hAnsi="Lucida Sans" w:cs="Lucida Sans"/>
        </w:rPr>
      </w:pPr>
      <w:r w:rsidRPr="00B51943">
        <w:rPr>
          <w:rFonts w:ascii="Lucida Sans" w:hAnsi="Lucida Sans" w:cs="Lucida Sans"/>
        </w:rPr>
        <w:t xml:space="preserve">        </w:t>
      </w:r>
    </w:p>
    <w:p w:rsidR="00B51943" w:rsidRPr="00B51943" w:rsidRDefault="00B51943" w:rsidP="00B51943">
      <w:pPr>
        <w:spacing w:line="360" w:lineRule="auto"/>
        <w:rPr>
          <w:rFonts w:ascii="Lucida Sans" w:hAnsi="Lucida Sans" w:cs="Lucida Sans"/>
        </w:rPr>
      </w:pPr>
      <w:r w:rsidRPr="00B51943">
        <w:rPr>
          <w:rFonts w:ascii="Lucida Sans" w:hAnsi="Lucida Sans" w:cs="Lucida Sans"/>
        </w:rPr>
        <w:t xml:space="preserve">If you or your child feel any distress due to </w:t>
      </w:r>
      <w:r w:rsidR="0021417A">
        <w:rPr>
          <w:rFonts w:ascii="Lucida Sans" w:hAnsi="Lucida Sans" w:cs="Lucida Sans"/>
        </w:rPr>
        <w:t xml:space="preserve">the </w:t>
      </w:r>
      <w:r w:rsidRPr="00B51943">
        <w:rPr>
          <w:rFonts w:ascii="Lucida Sans" w:hAnsi="Lucida Sans" w:cs="Lucida Sans"/>
        </w:rPr>
        <w:t xml:space="preserve">questionnaires </w:t>
      </w:r>
      <w:r w:rsidR="0021417A">
        <w:rPr>
          <w:rFonts w:ascii="Lucida Sans" w:hAnsi="Lucida Sans" w:cs="Lucida Sans"/>
        </w:rPr>
        <w:t xml:space="preserve">you completed </w:t>
      </w:r>
      <w:r w:rsidRPr="00B51943">
        <w:rPr>
          <w:rFonts w:ascii="Lucida Sans" w:hAnsi="Lucida Sans" w:cs="Lucida Sans"/>
        </w:rPr>
        <w:t xml:space="preserve">or at any other point during the study you can contact Dr </w:t>
      </w:r>
      <w:proofErr w:type="spellStart"/>
      <w:r w:rsidRPr="00B51943">
        <w:rPr>
          <w:rFonts w:ascii="Lucida Sans" w:hAnsi="Lucida Sans" w:cs="Lucida Sans"/>
        </w:rPr>
        <w:t>Samuele</w:t>
      </w:r>
      <w:proofErr w:type="spellEnd"/>
      <w:r w:rsidRPr="00B51943">
        <w:rPr>
          <w:rFonts w:ascii="Lucida Sans" w:hAnsi="Lucida Sans" w:cs="Lucida Sans"/>
        </w:rPr>
        <w:t xml:space="preserve"> Cortese</w:t>
      </w:r>
      <w:r w:rsidR="009A54AA">
        <w:rPr>
          <w:rFonts w:ascii="Lucida Sans" w:hAnsi="Lucida Sans" w:cs="Lucida Sans"/>
        </w:rPr>
        <w:t>,</w:t>
      </w:r>
      <w:bookmarkStart w:id="0" w:name="_GoBack"/>
      <w:bookmarkEnd w:id="0"/>
      <w:r w:rsidRPr="00B51943">
        <w:rPr>
          <w:rFonts w:ascii="Lucida Sans" w:hAnsi="Lucida Sans" w:cs="Lucida Sans"/>
        </w:rPr>
        <w:t xml:space="preserve"> Honorary Consultant in Child and Adolescent Psychiatry, Solent NHS Trust, Phone number: 02380296230 or  02380296232, Email address: </w:t>
      </w:r>
      <w:hyperlink r:id="rId9" w:history="1">
        <w:r w:rsidRPr="00B51943">
          <w:rPr>
            <w:rStyle w:val="Hyperlink"/>
            <w:rFonts w:ascii="Lucida Sans" w:hAnsi="Lucida Sans" w:cs="Lucida Sans"/>
          </w:rPr>
          <w:t>Samuele.Cortese@soton.ac.uk</w:t>
        </w:r>
      </w:hyperlink>
    </w:p>
    <w:p w:rsidR="00C05F57" w:rsidRDefault="00C05F57" w:rsidP="00C05F57">
      <w:pPr>
        <w:jc w:val="both"/>
        <w:rPr>
          <w:rFonts w:ascii="Lucida Sans" w:hAnsi="Lucida Sans" w:cs="Lucida Sans"/>
        </w:rPr>
      </w:pPr>
    </w:p>
    <w:p w:rsidR="00B51943" w:rsidRDefault="00B51943" w:rsidP="00C05F57">
      <w:pPr>
        <w:jc w:val="both"/>
        <w:rPr>
          <w:rFonts w:ascii="Lucida Sans" w:hAnsi="Lucida Sans" w:cs="Lucida Sans"/>
        </w:rPr>
      </w:pPr>
    </w:p>
    <w:p w:rsidR="00B51943" w:rsidRDefault="00B51943" w:rsidP="00C05F57">
      <w:pPr>
        <w:jc w:val="both"/>
        <w:rPr>
          <w:rFonts w:ascii="Lucida Sans" w:hAnsi="Lucida Sans" w:cs="Lucida Sans"/>
        </w:rPr>
      </w:pPr>
    </w:p>
    <w:p w:rsidR="00B51943" w:rsidRDefault="00B51943" w:rsidP="00C05F57">
      <w:pPr>
        <w:jc w:val="both"/>
        <w:rPr>
          <w:rFonts w:ascii="Lucida Sans" w:hAnsi="Lucida Sans" w:cs="Lucida Sans"/>
        </w:rPr>
      </w:pPr>
    </w:p>
    <w:p w:rsidR="00B51943" w:rsidRPr="00B51943" w:rsidRDefault="00B51943" w:rsidP="00C05F57">
      <w:pPr>
        <w:jc w:val="both"/>
        <w:rPr>
          <w:rFonts w:ascii="Comic Sans MS" w:hAnsi="Comic Sans MS" w:cs="Arial"/>
        </w:rPr>
      </w:pPr>
    </w:p>
    <w:p w:rsidR="00C05F57" w:rsidRPr="00B51943" w:rsidRDefault="00B35E3A" w:rsidP="00C05F57">
      <w:pPr>
        <w:widowControl w:val="0"/>
        <w:spacing w:line="360" w:lineRule="auto"/>
        <w:rPr>
          <w:rFonts w:ascii="Lucida Sans" w:hAnsi="Lucida Sans" w:cs="Lucida Sans"/>
        </w:rPr>
      </w:pPr>
      <w:r w:rsidRPr="00B51943">
        <w:rPr>
          <w:rFonts w:ascii="Lucida Sans" w:hAnsi="Lucida Sans" w:cs="Lucida Sans"/>
        </w:rPr>
        <w:t>Thank you again for your participation!</w:t>
      </w:r>
    </w:p>
    <w:p w:rsidR="00B35E3A" w:rsidRPr="00B51943" w:rsidRDefault="00B35E3A" w:rsidP="00C05F57">
      <w:pPr>
        <w:widowControl w:val="0"/>
        <w:spacing w:line="360" w:lineRule="auto"/>
        <w:rPr>
          <w:rFonts w:ascii="Lucida Sans" w:hAnsi="Lucida Sans" w:cs="Lucida Sans"/>
        </w:rPr>
      </w:pPr>
    </w:p>
    <w:p w:rsidR="00B35E3A" w:rsidRPr="00B51943" w:rsidRDefault="00B35E3A" w:rsidP="009B6182">
      <w:pPr>
        <w:widowControl w:val="0"/>
        <w:spacing w:line="261" w:lineRule="auto"/>
        <w:rPr>
          <w:rFonts w:ascii="Lucida Sans" w:hAnsi="Lucida Sans" w:cs="Lucida Sans"/>
        </w:rPr>
      </w:pPr>
      <w:r w:rsidRPr="00B51943">
        <w:rPr>
          <w:rFonts w:ascii="Lucida Sans" w:hAnsi="Lucida Sans" w:cs="Lucida Sans"/>
        </w:rPr>
        <w:t>Signature: ______________________________         Date: __________________</w:t>
      </w:r>
    </w:p>
    <w:p w:rsidR="009B6182" w:rsidRPr="00B51943" w:rsidRDefault="009B6182" w:rsidP="009B6182">
      <w:pPr>
        <w:widowControl w:val="0"/>
        <w:spacing w:line="261" w:lineRule="auto"/>
        <w:rPr>
          <w:rFonts w:ascii="Lucida Sans" w:hAnsi="Lucida Sans" w:cs="Lucida Sans"/>
        </w:rPr>
      </w:pPr>
    </w:p>
    <w:p w:rsidR="00E86A1A" w:rsidRPr="00B51943" w:rsidRDefault="009B6182" w:rsidP="00B35E3A">
      <w:pPr>
        <w:widowControl w:val="0"/>
        <w:spacing w:line="261" w:lineRule="auto"/>
        <w:rPr>
          <w:rFonts w:ascii="Lucida Sans" w:hAnsi="Lucida Sans" w:cs="Lucida Sans"/>
        </w:rPr>
      </w:pPr>
      <w:r w:rsidRPr="00B51943">
        <w:rPr>
          <w:rFonts w:ascii="Lucida Sans" w:hAnsi="Lucida Sans" w:cs="Lucida Sans"/>
        </w:rPr>
        <w:t>Name: _______________________</w:t>
      </w:r>
    </w:p>
    <w:sectPr w:rsidR="00E86A1A" w:rsidRPr="00B51943" w:rsidSect="007258D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83" w:rsidRDefault="009B6182">
      <w:r>
        <w:separator/>
      </w:r>
    </w:p>
  </w:endnote>
  <w:endnote w:type="continuationSeparator" w:id="0">
    <w:p w:rsidR="00772E83" w:rsidRDefault="009B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Minion-Regular">
    <w:altName w:val="Arial Unicode MS"/>
    <w:panose1 w:val="00000000000000000000"/>
    <w:charset w:val="88"/>
    <w:family w:val="auto"/>
    <w:notTrueType/>
    <w:pitch w:val="default"/>
    <w:sig w:usb0="00000001" w:usb1="08080000" w:usb2="00000010" w:usb3="00000000" w:csb0="00100000"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82" w:rsidRPr="009B6182" w:rsidRDefault="009B6182">
    <w:pPr>
      <w:pStyle w:val="Footer"/>
      <w:rPr>
        <w:sz w:val="22"/>
        <w:szCs w:val="22"/>
      </w:rPr>
    </w:pPr>
    <w:r w:rsidRPr="009B6182">
      <w:rPr>
        <w:sz w:val="22"/>
        <w:szCs w:val="22"/>
      </w:rPr>
      <w:t>Parent’s Debriefing Statement</w:t>
    </w:r>
    <w:r w:rsidR="0021417A">
      <w:rPr>
        <w:sz w:val="22"/>
        <w:szCs w:val="22"/>
      </w:rPr>
      <w:t>, Version 2; 03/09</w:t>
    </w:r>
    <w:r>
      <w:rPr>
        <w:sz w:val="22"/>
        <w:szCs w:val="22"/>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83" w:rsidRDefault="009B6182">
      <w:r>
        <w:separator/>
      </w:r>
    </w:p>
  </w:footnote>
  <w:footnote w:type="continuationSeparator" w:id="0">
    <w:p w:rsidR="00772E83" w:rsidRDefault="009B6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F7" w:rsidRDefault="00B35E3A">
    <w:pPr>
      <w:pStyle w:val="Header"/>
    </w:pPr>
    <w:r>
      <w:rPr>
        <w:noProof/>
        <w:lang w:eastAsia="zh-CN"/>
      </w:rPr>
      <w:drawing>
        <wp:anchor distT="0" distB="0" distL="114300" distR="114300" simplePos="0" relativeHeight="251659264" behindDoc="0" locked="0" layoutInCell="1" allowOverlap="1" wp14:anchorId="11C389E6" wp14:editId="158DEF82">
          <wp:simplePos x="0" y="0"/>
          <wp:positionH relativeFrom="column">
            <wp:posOffset>3667125</wp:posOffset>
          </wp:positionH>
          <wp:positionV relativeFrom="paragraph">
            <wp:posOffset>-248285</wp:posOffset>
          </wp:positionV>
          <wp:extent cx="2458720" cy="579755"/>
          <wp:effectExtent l="0" t="0" r="0" b="0"/>
          <wp:wrapSquare wrapText="bothSides"/>
          <wp:docPr id="2" name="Picture 2"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58720" cy="5797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F57"/>
    <w:rsid w:val="0021417A"/>
    <w:rsid w:val="00772E83"/>
    <w:rsid w:val="009A54AA"/>
    <w:rsid w:val="009B6182"/>
    <w:rsid w:val="00B35E3A"/>
    <w:rsid w:val="00B51943"/>
    <w:rsid w:val="00C05F57"/>
    <w:rsid w:val="00E86A1A"/>
    <w:rsid w:val="00EC5F2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10F03-0769-4764-B1CA-3C9C79ED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F57"/>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F57"/>
    <w:pPr>
      <w:tabs>
        <w:tab w:val="center" w:pos="4513"/>
        <w:tab w:val="right" w:pos="9026"/>
      </w:tabs>
    </w:pPr>
  </w:style>
  <w:style w:type="character" w:customStyle="1" w:styleId="HeaderChar">
    <w:name w:val="Header Char"/>
    <w:basedOn w:val="DefaultParagraphFont"/>
    <w:link w:val="Header"/>
    <w:uiPriority w:val="99"/>
    <w:rsid w:val="00C05F57"/>
    <w:rPr>
      <w:rFonts w:ascii="Times New Roman" w:eastAsia="Times New Roman" w:hAnsi="Times New Roman" w:cs="Times New Roman"/>
      <w:sz w:val="20"/>
      <w:szCs w:val="20"/>
      <w:lang w:eastAsia="en-GB"/>
    </w:rPr>
  </w:style>
  <w:style w:type="character" w:styleId="Hyperlink">
    <w:name w:val="Hyperlink"/>
    <w:basedOn w:val="DefaultParagraphFont"/>
    <w:uiPriority w:val="99"/>
    <w:unhideWhenUsed/>
    <w:rsid w:val="00EC5F2A"/>
    <w:rPr>
      <w:color w:val="0563C1" w:themeColor="hyperlink"/>
      <w:u w:val="single"/>
    </w:rPr>
  </w:style>
  <w:style w:type="character" w:customStyle="1" w:styleId="apple-converted-space">
    <w:name w:val="apple-converted-space"/>
    <w:basedOn w:val="DefaultParagraphFont"/>
    <w:rsid w:val="00B35E3A"/>
  </w:style>
  <w:style w:type="paragraph" w:styleId="Footer">
    <w:name w:val="footer"/>
    <w:basedOn w:val="Normal"/>
    <w:link w:val="FooterChar"/>
    <w:uiPriority w:val="99"/>
    <w:unhideWhenUsed/>
    <w:rsid w:val="009B6182"/>
    <w:pPr>
      <w:tabs>
        <w:tab w:val="center" w:pos="4513"/>
        <w:tab w:val="right" w:pos="9026"/>
      </w:tabs>
    </w:pPr>
  </w:style>
  <w:style w:type="character" w:customStyle="1" w:styleId="FooterChar">
    <w:name w:val="Footer Char"/>
    <w:basedOn w:val="DefaultParagraphFont"/>
    <w:link w:val="Footer"/>
    <w:uiPriority w:val="99"/>
    <w:rsid w:val="009B6182"/>
    <w:rPr>
      <w:rFonts w:ascii="Times New Roman" w:eastAsia="Times New Roman"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info@soton.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m32g13@soton.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Visual_perception"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amuele.Cortese@soton.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 A.</dc:creator>
  <cp:keywords/>
  <dc:description/>
  <cp:lastModifiedBy>Manoli A.</cp:lastModifiedBy>
  <cp:revision>5</cp:revision>
  <dcterms:created xsi:type="dcterms:W3CDTF">2015-05-16T22:07:00Z</dcterms:created>
  <dcterms:modified xsi:type="dcterms:W3CDTF">2015-09-24T10:15:00Z</dcterms:modified>
</cp:coreProperties>
</file>